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6738638" w14:textId="77777777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2520F17" w:rsidR="00252C3E" w:rsidRDefault="0050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9/9-13/24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252C3E" w14:paraId="7AF07055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  <w:r w:rsidR="002A02B4">
              <w:rPr>
                <w:rFonts w:ascii="Tahoma" w:eastAsia="Tahoma" w:hAnsi="Tahoma" w:cs="Tahoma"/>
                <w:b/>
                <w:sz w:val="24"/>
                <w:szCs w:val="24"/>
              </w:rPr>
              <w:t>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DEB1C" w14:textId="3DE8FAFE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demonstrates </w:t>
            </w:r>
            <w:r w:rsidR="00187DE3">
              <w:rPr>
                <w:rFonts w:ascii="Tahoma" w:eastAsia="Tahoma" w:hAnsi="Tahoma" w:cs="Tahoma"/>
                <w:sz w:val="24"/>
                <w:szCs w:val="24"/>
              </w:rPr>
              <w:t>the Knowledge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 of </w:t>
            </w:r>
            <w:r w:rsidR="00187DE3" w:rsidRPr="002C5B7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Personal Qualities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 xml:space="preserve"> as it relates to</w:t>
            </w:r>
            <w:r w:rsidR="00187DE3">
              <w:rPr>
                <w:rFonts w:ascii="Tahoma" w:eastAsia="Tahoma" w:hAnsi="Tahoma" w:cs="Tahoma"/>
                <w:sz w:val="24"/>
                <w:szCs w:val="24"/>
              </w:rPr>
              <w:t xml:space="preserve"> HC Careers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student is expected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>to exemplify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>and understanding of</w:t>
            </w:r>
            <w:r w:rsidR="00187DE3">
              <w:rPr>
                <w:rFonts w:ascii="Tahoma" w:eastAsia="Tahoma" w:hAnsi="Tahoma" w:cs="Tahoma"/>
                <w:sz w:val="24"/>
                <w:szCs w:val="24"/>
              </w:rPr>
              <w:t xml:space="preserve"> Employability Skills in Health Care Occupations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D1D" w14:textId="21E6E944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 xml:space="preserve">the importance of </w:t>
            </w:r>
            <w:r w:rsidR="002C5B78" w:rsidRPr="002C5B78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TEAMWORK 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>in the HC Industry</w:t>
            </w:r>
            <w:r>
              <w:rPr>
                <w:rFonts w:ascii="Tahoma" w:eastAsia="Tahoma" w:hAnsi="Tahoma" w:cs="Tahoma"/>
                <w:sz w:val="24"/>
                <w:szCs w:val="24"/>
              </w:rPr>
              <w:t>. The student is expected to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 xml:space="preserve"> participate in Teamwork activities which will exemplify their understanding.</w:t>
            </w:r>
            <w:r w:rsidR="000A0AB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A023" w14:textId="3B9C0341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recogn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>izes the use of</w:t>
            </w:r>
            <w:r w:rsidR="00973603" w:rsidRPr="0097360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Forms and Medical Records 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 xml:space="preserve">in Health Care. The student is expected to participate in creating Business Letters, Forms, Memos and Emails which will exemplify learning.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323F" w14:textId="53CC6F19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>t learns the importance of proper</w:t>
            </w:r>
            <w:r w:rsidR="00863068"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Med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63068"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Terms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used in </w:t>
            </w:r>
            <w:r w:rsidR="00863068"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Medical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863068" w:rsidRPr="004429F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Records.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The student recognizes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and demonstrates the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proper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medica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terminology as it relates to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medical records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  <w:p w14:paraId="139B115E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BAA3950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717E4B" w:rsidRPr="00717E4B" w:rsidRDefault="00717E4B" w:rsidP="00717E4B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52C3E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4CCAD5F0" w:rsidR="00252C3E" w:rsidRDefault="00000000">
            <w:pPr>
              <w:widowControl w:val="0"/>
              <w:spacing w:before="240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187D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will </w:t>
            </w:r>
            <w:r w:rsidR="00187D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learn about Personal Traits and Professional Dress as it relates to HC Professions.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7449700E" w:rsidR="00252C3E" w:rsidRPr="001C3A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students will lear</w:t>
            </w:r>
            <w:r w:rsidR="002C5B78">
              <w:rPr>
                <w:rFonts w:ascii="Times New Roman" w:eastAsia="Times New Roman" w:hAnsi="Times New Roman" w:cs="Times New Roman"/>
                <w:sz w:val="24"/>
                <w:szCs w:val="24"/>
              </w:rPr>
              <w:t>n and participate in Teamwork activity</w:t>
            </w:r>
            <w:r w:rsidR="001C3A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910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1543" w14:textId="0759FCD8" w:rsidR="00252C3E" w:rsidRDefault="0000000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The student will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be able to 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 xml:space="preserve">compare business letters, memos and emails </w:t>
            </w:r>
            <w:proofErr w:type="gramStart"/>
            <w:r w:rsidR="00973603">
              <w:rPr>
                <w:rFonts w:ascii="Tahoma" w:eastAsia="Tahoma" w:hAnsi="Tahoma" w:cs="Tahoma"/>
                <w:sz w:val="24"/>
                <w:szCs w:val="24"/>
              </w:rPr>
              <w:t>by the use of</w:t>
            </w:r>
            <w:proofErr w:type="gramEnd"/>
            <w:r w:rsidR="00973603">
              <w:rPr>
                <w:rFonts w:ascii="Tahoma" w:eastAsia="Tahoma" w:hAnsi="Tahoma" w:cs="Tahoma"/>
                <w:sz w:val="24"/>
                <w:szCs w:val="24"/>
              </w:rPr>
              <w:t xml:space="preserve"> rubrics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  <w:r w:rsidR="000E2D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91075E6" w14:textId="77777777" w:rsidR="00252C3E" w:rsidRDefault="00252C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B84713F" w:rsidR="00252C3E" w:rsidRDefault="00711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 will be able to 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>identify the difference between all forms used in the HC industry and associated Med Term.  Used for creating the records.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</w:p>
        </w:tc>
      </w:tr>
      <w:tr w:rsidR="00252C3E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DC23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Higher 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18632E61" w:rsidR="00252C3E" w:rsidRPr="002C5B78" w:rsidRDefault="00187DE3" w:rsidP="002C5B78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187DE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What personality </w:t>
            </w:r>
            <w:r w:rsidR="002C5B78" w:rsidRPr="00187DE3">
              <w:rPr>
                <w:rFonts w:ascii="Tahoma" w:eastAsia="Tahoma" w:hAnsi="Tahoma" w:cs="Tahoma"/>
                <w:sz w:val="24"/>
                <w:szCs w:val="24"/>
                <w:lang w:val="en-US"/>
              </w:rPr>
              <w:t>traits, interests</w:t>
            </w:r>
            <w:r w:rsidRPr="00187DE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, or skills do you 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have that makes you a great candidate for HC jobs?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03BD3CF5" w:rsidR="00252C3E" w:rsidRDefault="002C5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List reasons for using teamwork in the delivery of HC.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72B3732D" w:rsidR="00252C3E" w:rsidRDefault="00717E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>hat is the role of technical skills in the HC Industry?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0BB68E16" w:rsidR="00252C3E" w:rsidRDefault="00863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the four parts to medical terminology? What do they represent in the Medical Language?</w:t>
            </w:r>
          </w:p>
        </w:tc>
      </w:tr>
      <w:tr w:rsidR="00252C3E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5631" w14:textId="56CF092D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7EA65616" w14:textId="5F9FE7D3" w:rsidR="00252C3E" w:rsidRDefault="0089102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 xml:space="preserve"> Writing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4E418459" w14:textId="3507C663" w:rsidR="00252C3E" w:rsidRDefault="002C5B7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Key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Vocabulaty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W/Game</w:t>
            </w:r>
            <w:r w:rsidR="001C3AE7">
              <w:rPr>
                <w:rFonts w:ascii="Tahoma" w:eastAsia="Tahoma" w:hAnsi="Tahoma" w:cs="Tahoma"/>
                <w:sz w:val="24"/>
                <w:szCs w:val="24"/>
              </w:rPr>
              <w:t>.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740DEC1" w14:textId="284961D3" w:rsidR="002C5B78" w:rsidRDefault="002C5B7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Professional Look Project</w:t>
            </w:r>
          </w:p>
          <w:p w14:paraId="427F3C00" w14:textId="6858A31D" w:rsidR="00252C3E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 Learning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 xml:space="preserve"> (Project &amp; Exit Ticket)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9488" w14:textId="3ADA1369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Min.)</w:t>
            </w:r>
          </w:p>
          <w:p w14:paraId="1378A231" w14:textId="70621113" w:rsidR="002C5B78" w:rsidRDefault="002C5B78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3DA7F8A7" w14:textId="45C2C827" w:rsidR="00252C3E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 xml:space="preserve">-Scope of Practice Lecture. </w:t>
            </w:r>
          </w:p>
          <w:p w14:paraId="6FFAF0F0" w14:textId="4033CA52" w:rsidR="00252C3E" w:rsidRDefault="009736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You-Tube Video (Teamwork)</w:t>
            </w:r>
          </w:p>
          <w:p w14:paraId="08FA11F7" w14:textId="4504EA14" w:rsidR="00252C3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Demonstration of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 xml:space="preserve"> Learning class activity. 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DE0F" w14:textId="7777777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3646E188" w14:textId="630743A7" w:rsidR="00252C3E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Review </w:t>
            </w:r>
            <w:r w:rsidR="00711075">
              <w:rPr>
                <w:rFonts w:ascii="Tahoma" w:eastAsia="Tahoma" w:hAnsi="Tahoma" w:cs="Tahoma"/>
                <w:sz w:val="24"/>
                <w:szCs w:val="24"/>
              </w:rPr>
              <w:t>vocabulary</w:t>
            </w:r>
          </w:p>
          <w:p w14:paraId="36377097" w14:textId="1D2AFAD9" w:rsidR="00973603" w:rsidRDefault="009736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Interactive Notebook</w:t>
            </w:r>
          </w:p>
          <w:p w14:paraId="64986C5C" w14:textId="460FEA8F" w:rsidR="00711075" w:rsidRPr="00711075" w:rsidRDefault="00711075" w:rsidP="007110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Chunk and Chew Lecture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>-PPT. (19-27 slides)</w:t>
            </w:r>
          </w:p>
          <w:p w14:paraId="5BC23A76" w14:textId="6DEA78AA" w:rsidR="00711075" w:rsidRDefault="009736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WK Book Acti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>vity (21-22)</w:t>
            </w:r>
          </w:p>
          <w:p w14:paraId="1426A468" w14:textId="080E0615" w:rsidR="00863068" w:rsidRDefault="0086306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EHR activity</w:t>
            </w:r>
          </w:p>
          <w:p w14:paraId="3A6DB7BE" w14:textId="7D81E16B" w:rsidR="00711075" w:rsidRDefault="0086306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D4C2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Do-Now (5 mins)</w:t>
            </w:r>
          </w:p>
          <w:p w14:paraId="05A4DD10" w14:textId="77777777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Blooket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9F6F9A6" w14:textId="46A4BF03" w:rsidR="00863068" w:rsidRDefault="00863068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 Term Intro.</w:t>
            </w:r>
          </w:p>
          <w:p w14:paraId="20C16656" w14:textId="43D53218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  <w:r w:rsidR="00C82E77">
              <w:rPr>
                <w:rFonts w:ascii="Tahoma" w:eastAsia="Tahoma" w:hAnsi="Tahoma" w:cs="Tahoma"/>
                <w:sz w:val="24"/>
                <w:szCs w:val="24"/>
              </w:rPr>
              <w:t>(Vocabulary)</w:t>
            </w:r>
          </w:p>
          <w:p w14:paraId="7C12C303" w14:textId="64EF9091" w:rsidR="00252C3E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 (5min)</w:t>
            </w:r>
          </w:p>
          <w:p w14:paraId="6A3A7A14" w14:textId="0BD40A4C" w:rsidR="00F3460F" w:rsidRDefault="00C82E77" w:rsidP="00C82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Quiz </w:t>
            </w:r>
          </w:p>
          <w:p w14:paraId="367FBB92" w14:textId="1659D440" w:rsidR="00F3460F" w:rsidRDefault="00F3460F" w:rsidP="00C82E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52C3E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3E09" w14:textId="2CB3088D" w:rsidR="001C3AE7" w:rsidRDefault="001C3AE7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Students will master the activity with the associated terms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 xml:space="preserve"> by creating a “Professional Look Project” Canvas or Drawing. </w:t>
            </w:r>
          </w:p>
          <w:p w14:paraId="1D740D31" w14:textId="77777777" w:rsidR="001C3AE7" w:rsidRDefault="001C3AE7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Turn and Talk.</w:t>
            </w:r>
          </w:p>
          <w:p w14:paraId="70EEC109" w14:textId="4B3BF32D" w:rsidR="00252C3E" w:rsidRPr="0089102B" w:rsidRDefault="001C3AE7" w:rsidP="0089102B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</w:t>
            </w:r>
            <w:r w:rsidR="0089102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4B492076" w:rsidR="00252C3E" w:rsidRDefault="009736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Teamwork activity in Class. Golf Ball Activity using teams. </w:t>
            </w:r>
            <w:r w:rsidR="00717E4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313E12AD" w:rsidR="00252C3E" w:rsidRDefault="0071107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Using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the Companion Website, Complete the Electronic Health Record activity provided in Canvas.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FB26" w14:textId="77777777" w:rsidR="00252C3E" w:rsidRDefault="00C82E7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Completion of quiz, Turn and Talk, Discussions.</w:t>
            </w:r>
          </w:p>
          <w:p w14:paraId="0B708D54" w14:textId="16D33596" w:rsidR="00C82E77" w:rsidRDefault="00C82E7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Exit Tickets</w:t>
            </w:r>
          </w:p>
        </w:tc>
      </w:tr>
      <w:tr w:rsidR="00252C3E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7130E688" w:rsidR="00252C3E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ICEV modules</w:t>
            </w:r>
            <w:r w:rsidR="002C5B78">
              <w:rPr>
                <w:rFonts w:ascii="Tahoma" w:eastAsia="Tahoma" w:hAnsi="Tahoma" w:cs="Tahoma"/>
                <w:sz w:val="24"/>
                <w:szCs w:val="24"/>
              </w:rPr>
              <w:t xml:space="preserve"> and 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D66" w14:textId="49A420DB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ICEV. Modules</w:t>
            </w:r>
            <w:r w:rsidR="00973603">
              <w:rPr>
                <w:rFonts w:ascii="Tahoma" w:eastAsia="Tahoma" w:hAnsi="Tahoma" w:cs="Tahoma"/>
                <w:sz w:val="24"/>
                <w:szCs w:val="24"/>
              </w:rPr>
              <w:t xml:space="preserve"> and Homework Assigned.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9F0D842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&amp; Homework.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30A7B61" w:rsidR="00252C3E" w:rsidRDefault="00971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HC 21 ICEV Modules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 xml:space="preserve"> &amp; Homework</w:t>
            </w:r>
          </w:p>
        </w:tc>
      </w:tr>
      <w:tr w:rsidR="00252C3E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13E8DBD0" w:rsidR="0089102B" w:rsidRDefault="00891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2C5B78" w:rsidRDefault="002C5B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098F1" w14:textId="6EE8B84D" w:rsidR="00252C3E" w:rsidRDefault="0097178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Intro. To Health Science. CH 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45583D1A" w14:textId="16A2D5AB" w:rsidR="00252C3E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CE97B" w14:textId="41528964" w:rsidR="00252C3E" w:rsidRDefault="0097178C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</w:t>
            </w:r>
            <w:r w:rsidR="00863068">
              <w:rPr>
                <w:rFonts w:ascii="Tahoma" w:eastAsia="Tahoma" w:hAnsi="Tahoma" w:cs="Tahoma"/>
                <w:sz w:val="24"/>
                <w:szCs w:val="24"/>
              </w:rPr>
              <w:t>to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  </w:t>
            </w:r>
          </w:p>
          <w:p w14:paraId="5722AF34" w14:textId="77777777" w:rsidR="00252C3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3BFF51C8" w14:textId="77777777" w:rsidR="00863068" w:rsidRDefault="00863068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07060820" w14:textId="42A4E32A" w:rsidR="00863068" w:rsidRDefault="00863068" w:rsidP="00863068">
            <w:pPr>
              <w:widowControl w:val="0"/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7ABA" w14:textId="77777777" w:rsidR="00252C3E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GW Intro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To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Health Science.</w:t>
            </w:r>
          </w:p>
          <w:p w14:paraId="04F8B1E8" w14:textId="77777777" w:rsidR="0097178C" w:rsidRDefault="0097178C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Lecture Slides</w:t>
            </w:r>
          </w:p>
          <w:p w14:paraId="0D727172" w14:textId="329A21BE" w:rsidR="00863068" w:rsidRPr="0097178C" w:rsidRDefault="00863068" w:rsidP="0097178C">
            <w:pPr>
              <w:pStyle w:val="ListParagraph"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TEA CTE Resources. </w:t>
            </w:r>
          </w:p>
        </w:tc>
      </w:tr>
    </w:tbl>
    <w:p w14:paraId="3B20C733" w14:textId="77777777" w:rsidR="00252C3E" w:rsidRDefault="00252C3E"/>
    <w:sectPr w:rsidR="00252C3E">
      <w:footerReference w:type="default" r:id="rId8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5AE78" w14:textId="77777777" w:rsidR="003B1FDB" w:rsidRDefault="003B1FDB">
      <w:pPr>
        <w:spacing w:line="240" w:lineRule="auto"/>
      </w:pPr>
      <w:r>
        <w:separator/>
      </w:r>
    </w:p>
  </w:endnote>
  <w:endnote w:type="continuationSeparator" w:id="0">
    <w:p w14:paraId="5DA7F4D8" w14:textId="77777777" w:rsidR="003B1FDB" w:rsidRDefault="003B1F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024FBC81-D16F-47D3-88F3-C543DB69F60A}"/>
    <w:embedBold r:id="rId2" w:fontKey="{D2CBB155-9EA0-4207-BA5A-64797B6E2A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A2BC09F-3262-42C4-8F73-20EF19DCF6A8}"/>
    <w:embedBold r:id="rId4" w:fontKey="{E583ADB5-483F-4821-91BD-9C1459EF6F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B2A4B6-AA37-427A-AEDF-6A0D4A05F5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5F5D40-968A-4F10-8A10-432D528D2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14473" w14:textId="77777777" w:rsidR="003B1FDB" w:rsidRDefault="003B1FDB">
      <w:pPr>
        <w:spacing w:line="240" w:lineRule="auto"/>
      </w:pPr>
      <w:r>
        <w:separator/>
      </w:r>
    </w:p>
  </w:footnote>
  <w:footnote w:type="continuationSeparator" w:id="0">
    <w:p w14:paraId="7497E263" w14:textId="77777777" w:rsidR="003B1FDB" w:rsidRDefault="003B1F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2"/>
  </w:num>
  <w:num w:numId="3" w16cid:durableId="646208635">
    <w:abstractNumId w:val="3"/>
  </w:num>
  <w:num w:numId="4" w16cid:durableId="1573540636">
    <w:abstractNumId w:val="5"/>
  </w:num>
  <w:num w:numId="5" w16cid:durableId="741567232">
    <w:abstractNumId w:val="0"/>
  </w:num>
  <w:num w:numId="6" w16cid:durableId="998122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E2DFE"/>
    <w:rsid w:val="00187DE3"/>
    <w:rsid w:val="001C3AE7"/>
    <w:rsid w:val="001C64F6"/>
    <w:rsid w:val="00252C3E"/>
    <w:rsid w:val="00290CF5"/>
    <w:rsid w:val="002A02B4"/>
    <w:rsid w:val="002C5B78"/>
    <w:rsid w:val="003B1FDB"/>
    <w:rsid w:val="003D03C6"/>
    <w:rsid w:val="004429F5"/>
    <w:rsid w:val="00503C91"/>
    <w:rsid w:val="005B7321"/>
    <w:rsid w:val="005E7A5F"/>
    <w:rsid w:val="00625AE4"/>
    <w:rsid w:val="00633237"/>
    <w:rsid w:val="00711075"/>
    <w:rsid w:val="00717E4B"/>
    <w:rsid w:val="00863068"/>
    <w:rsid w:val="0089102B"/>
    <w:rsid w:val="008966B4"/>
    <w:rsid w:val="0097178C"/>
    <w:rsid w:val="00973603"/>
    <w:rsid w:val="00984A66"/>
    <w:rsid w:val="00C82E77"/>
    <w:rsid w:val="00DE1484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2024-09-08T16:28:00Z</dcterms:created>
  <dcterms:modified xsi:type="dcterms:W3CDTF">2024-09-08T16:28:00Z</dcterms:modified>
</cp:coreProperties>
</file>